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A33" w:rsidRDefault="00861010" w:rsidP="00ED336D">
      <w:pPr>
        <w:tabs>
          <w:tab w:val="left" w:pos="7418"/>
        </w:tabs>
        <w:rPr>
          <w:rFonts w:ascii="Calibri" w:hAnsi="Calibri"/>
          <w:lang w:val="sr-Latn-CS"/>
        </w:rPr>
      </w:pPr>
      <w:r>
        <w:rPr>
          <w:rFonts w:ascii="Calibri" w:hAnsi="Calibri"/>
          <w:lang w:val="sr-Latn-CS"/>
        </w:rPr>
        <w:t xml:space="preserve"> </w:t>
      </w:r>
      <w:r w:rsidR="00C84A33">
        <w:rPr>
          <w:rFonts w:ascii="Calibri" w:hAnsi="Calibri"/>
          <w:lang w:val="sr-Latn-CS"/>
        </w:rPr>
        <w:t>ZMIF u preoblikovanju</w:t>
      </w:r>
      <w:r w:rsidR="00ED336D">
        <w:rPr>
          <w:rFonts w:ascii="Calibri" w:hAnsi="Calibri"/>
          <w:lang w:val="sr-Latn-CS"/>
        </w:rPr>
        <w:tab/>
        <w:t>PRIJEDLOG</w:t>
      </w:r>
      <w:bookmarkStart w:id="0" w:name="_GoBack"/>
      <w:bookmarkEnd w:id="0"/>
    </w:p>
    <w:p w:rsidR="00C84A33" w:rsidRDefault="00C84A33" w:rsidP="00C84A33">
      <w:pPr>
        <w:tabs>
          <w:tab w:val="left" w:pos="7384"/>
        </w:tabs>
        <w:rPr>
          <w:rFonts w:ascii="Calibri" w:hAnsi="Calibri"/>
          <w:lang w:val="sr-Latn-CS"/>
        </w:rPr>
      </w:pP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Cyrl-CS"/>
        </w:rPr>
        <w:t>"KRISTAL INVEST FOND" a.d., Banja</w:t>
      </w:r>
      <w:r>
        <w:rPr>
          <w:rFonts w:ascii="Calibri" w:hAnsi="Calibri"/>
          <w:lang w:val="sr-Latn-CS"/>
        </w:rPr>
        <w:t xml:space="preserve"> L</w:t>
      </w:r>
      <w:r>
        <w:rPr>
          <w:rFonts w:ascii="Calibri" w:hAnsi="Calibri"/>
          <w:lang w:val="sr-Cyrl-CS"/>
        </w:rPr>
        <w:t>uka</w:t>
      </w:r>
      <w:r>
        <w:rPr>
          <w:rFonts w:ascii="Calibri" w:hAnsi="Calibri"/>
          <w:lang w:val="sr-Cyrl-CS"/>
        </w:rPr>
        <w:tab/>
      </w:r>
      <w:r>
        <w:rPr>
          <w:rFonts w:ascii="Calibri" w:hAnsi="Calibri"/>
          <w:lang w:val="sr-Latn-CS"/>
        </w:rPr>
        <w:t xml:space="preserve">                    PRIJEDLOG              </w:t>
      </w:r>
    </w:p>
    <w:p w:rsidR="00C84A33" w:rsidRDefault="00C84A33" w:rsidP="00C84A33">
      <w:pPr>
        <w:tabs>
          <w:tab w:val="left" w:pos="7920"/>
        </w:tabs>
        <w:rPr>
          <w:rFonts w:ascii="Calibri" w:hAnsi="Calibri"/>
          <w:lang w:val="sr-Latn-BA"/>
        </w:rPr>
      </w:pPr>
      <w:r>
        <w:rPr>
          <w:rFonts w:ascii="Calibri" w:hAnsi="Calibri"/>
          <w:lang w:val="sr-Latn-BA"/>
        </w:rPr>
        <w:t xml:space="preserve">XIII </w:t>
      </w:r>
      <w:r>
        <w:rPr>
          <w:rFonts w:ascii="Calibri" w:hAnsi="Calibri"/>
          <w:lang w:val="sr-Cyrl-CS"/>
        </w:rPr>
        <w:t>SKUPŠTINA AKCIONARA</w:t>
      </w:r>
      <w:r>
        <w:rPr>
          <w:rFonts w:ascii="Calibri" w:hAnsi="Calibri"/>
          <w:lang w:val="sr-Cyrl-CS"/>
        </w:rPr>
        <w:tab/>
      </w:r>
    </w:p>
    <w:p w:rsidR="00C84A33" w:rsidRDefault="00C84A33" w:rsidP="00C84A33">
      <w:pPr>
        <w:tabs>
          <w:tab w:val="left" w:pos="7920"/>
        </w:tabs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Broj:</w:t>
      </w:r>
      <w:r>
        <w:rPr>
          <w:rFonts w:ascii="Calibri" w:hAnsi="Calibri"/>
          <w:lang w:val="sr-Cyrl-CS"/>
        </w:rPr>
        <w:tab/>
        <w:t xml:space="preserve">                           </w:t>
      </w:r>
    </w:p>
    <w:p w:rsidR="00C84A33" w:rsidRDefault="00C84A33" w:rsidP="00C84A33">
      <w:pPr>
        <w:tabs>
          <w:tab w:val="left" w:pos="6865"/>
        </w:tabs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 xml:space="preserve">Datum: </w:t>
      </w:r>
    </w:p>
    <w:p w:rsidR="00C84A33" w:rsidRPr="00861010" w:rsidRDefault="00C84A33" w:rsidP="00C84A33">
      <w:pPr>
        <w:tabs>
          <w:tab w:val="left" w:pos="7719"/>
        </w:tabs>
        <w:rPr>
          <w:rFonts w:ascii="Calibri" w:hAnsi="Calibri"/>
          <w:lang w:val="sr-Latn-CS"/>
        </w:rPr>
      </w:pPr>
    </w:p>
    <w:p w:rsidR="00C84A33" w:rsidRPr="00861010" w:rsidRDefault="00C84A33" w:rsidP="00C84A33">
      <w:pPr>
        <w:tabs>
          <w:tab w:val="left" w:pos="7320"/>
        </w:tabs>
        <w:rPr>
          <w:rFonts w:ascii="Calibri" w:hAnsi="Calibri"/>
          <w:lang w:val="sr-Latn-CS"/>
        </w:rPr>
      </w:pPr>
      <w:r w:rsidRPr="00861010">
        <w:rPr>
          <w:rFonts w:ascii="Calibri" w:hAnsi="Calibri"/>
          <w:lang w:val="sr-Latn-CS"/>
        </w:rPr>
        <w:tab/>
      </w:r>
    </w:p>
    <w:p w:rsidR="00C84A33" w:rsidRPr="00861010" w:rsidRDefault="00C84A33" w:rsidP="00C84A33">
      <w:pPr>
        <w:tabs>
          <w:tab w:val="left" w:pos="7719"/>
        </w:tabs>
        <w:rPr>
          <w:rFonts w:ascii="Calibri" w:hAnsi="Calibri"/>
          <w:lang w:val="sr-Latn-CS"/>
        </w:rPr>
      </w:pPr>
    </w:p>
    <w:p w:rsidR="00C84A33" w:rsidRPr="00861010" w:rsidRDefault="00C84A33" w:rsidP="00ED336D">
      <w:pPr>
        <w:jc w:val="both"/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>Na osnovu</w:t>
      </w:r>
      <w:r w:rsidRPr="00861010">
        <w:rPr>
          <w:rFonts w:ascii="Calibri" w:hAnsi="Calibri"/>
          <w:lang w:val="sr-Latn-CS"/>
        </w:rPr>
        <w:t xml:space="preserve"> č</w:t>
      </w:r>
      <w:proofErr w:type="spellStart"/>
      <w:r>
        <w:rPr>
          <w:rFonts w:ascii="Calibri" w:hAnsi="Calibri"/>
          <w:lang w:val="en-US"/>
        </w:rPr>
        <w:t>lana</w:t>
      </w:r>
      <w:proofErr w:type="spellEnd"/>
      <w:r w:rsidRPr="00861010">
        <w:rPr>
          <w:rFonts w:ascii="Calibri" w:hAnsi="Calibri"/>
          <w:lang w:val="sr-Latn-CS"/>
        </w:rPr>
        <w:t xml:space="preserve"> 281.</w:t>
      </w:r>
      <w:proofErr w:type="spellStart"/>
      <w:r>
        <w:rPr>
          <w:rFonts w:ascii="Calibri" w:hAnsi="Calibri"/>
          <w:lang w:val="en-US"/>
        </w:rPr>
        <w:t>Zakona</w:t>
      </w:r>
      <w:proofErr w:type="spellEnd"/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en-US"/>
        </w:rPr>
        <w:t>o</w:t>
      </w:r>
      <w:r w:rsidRPr="00861010">
        <w:rPr>
          <w:rFonts w:ascii="Calibri" w:hAnsi="Calibri"/>
          <w:lang w:val="sr-Latn-CS"/>
        </w:rPr>
        <w:t xml:space="preserve"> </w:t>
      </w:r>
      <w:proofErr w:type="spellStart"/>
      <w:r>
        <w:rPr>
          <w:rFonts w:ascii="Calibri" w:hAnsi="Calibri"/>
          <w:lang w:val="en-US"/>
        </w:rPr>
        <w:t>privrednim</w:t>
      </w:r>
      <w:proofErr w:type="spellEnd"/>
      <w:r w:rsidRPr="00861010">
        <w:rPr>
          <w:rFonts w:ascii="Calibri" w:hAnsi="Calibri"/>
          <w:lang w:val="sr-Latn-CS"/>
        </w:rPr>
        <w:t xml:space="preserve"> </w:t>
      </w:r>
      <w:proofErr w:type="spellStart"/>
      <w:r>
        <w:rPr>
          <w:rFonts w:ascii="Calibri" w:hAnsi="Calibri"/>
          <w:lang w:val="en-US"/>
        </w:rPr>
        <w:t>dru</w:t>
      </w:r>
      <w:proofErr w:type="spellEnd"/>
      <w:r w:rsidRPr="00861010">
        <w:rPr>
          <w:rFonts w:ascii="Calibri" w:hAnsi="Calibri"/>
          <w:lang w:val="sr-Latn-CS"/>
        </w:rPr>
        <w:t>š</w:t>
      </w:r>
      <w:proofErr w:type="spellStart"/>
      <w:r>
        <w:rPr>
          <w:rFonts w:ascii="Calibri" w:hAnsi="Calibri"/>
          <w:lang w:val="en-US"/>
        </w:rPr>
        <w:t>tvima</w:t>
      </w:r>
      <w:proofErr w:type="spellEnd"/>
      <w:r w:rsidRPr="00861010">
        <w:rPr>
          <w:rFonts w:ascii="Calibri" w:hAnsi="Calibri"/>
          <w:lang w:val="sr-Latn-CS"/>
        </w:rPr>
        <w:t>, č</w:t>
      </w:r>
      <w:proofErr w:type="spellStart"/>
      <w:r>
        <w:rPr>
          <w:rFonts w:ascii="Calibri" w:hAnsi="Calibri"/>
          <w:lang w:val="en-US"/>
        </w:rPr>
        <w:t>lana</w:t>
      </w:r>
      <w:proofErr w:type="spellEnd"/>
      <w:r w:rsidRPr="00861010">
        <w:rPr>
          <w:rFonts w:ascii="Calibri" w:hAnsi="Calibri"/>
          <w:lang w:val="sr-Latn-CS"/>
        </w:rPr>
        <w:t xml:space="preserve"> 85.</w:t>
      </w:r>
      <w:proofErr w:type="spellStart"/>
      <w:r>
        <w:rPr>
          <w:rFonts w:ascii="Calibri" w:hAnsi="Calibri"/>
          <w:lang w:val="en-US"/>
        </w:rPr>
        <w:t>Zakona</w:t>
      </w:r>
      <w:proofErr w:type="spellEnd"/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en-US"/>
        </w:rPr>
        <w:t>o</w:t>
      </w:r>
      <w:r w:rsidRPr="00861010">
        <w:rPr>
          <w:rFonts w:ascii="Calibri" w:hAnsi="Calibri"/>
          <w:lang w:val="sr-Latn-CS"/>
        </w:rPr>
        <w:t xml:space="preserve"> </w:t>
      </w:r>
      <w:proofErr w:type="spellStart"/>
      <w:r>
        <w:rPr>
          <w:rFonts w:ascii="Calibri" w:hAnsi="Calibri"/>
          <w:lang w:val="en-US"/>
        </w:rPr>
        <w:t>investicionim</w:t>
      </w:r>
      <w:proofErr w:type="spellEnd"/>
      <w:r w:rsidRPr="00861010">
        <w:rPr>
          <w:rFonts w:ascii="Calibri" w:hAnsi="Calibri"/>
          <w:lang w:val="sr-Latn-CS"/>
        </w:rPr>
        <w:t xml:space="preserve"> </w:t>
      </w:r>
      <w:proofErr w:type="spellStart"/>
      <w:r>
        <w:rPr>
          <w:rFonts w:ascii="Calibri" w:hAnsi="Calibri"/>
          <w:lang w:val="en-US"/>
        </w:rPr>
        <w:t>fondovima</w:t>
      </w:r>
      <w:proofErr w:type="spellEnd"/>
      <w:r w:rsidRPr="00861010">
        <w:rPr>
          <w:rFonts w:ascii="Calibri" w:hAnsi="Calibri"/>
          <w:lang w:val="sr-Latn-CS"/>
        </w:rPr>
        <w:t xml:space="preserve"> </w:t>
      </w:r>
      <w:proofErr w:type="spellStart"/>
      <w:r>
        <w:rPr>
          <w:rFonts w:ascii="Calibri" w:hAnsi="Calibri"/>
          <w:lang w:val="en-US"/>
        </w:rPr>
        <w:t>i</w:t>
      </w:r>
      <w:proofErr w:type="spellEnd"/>
      <w:r w:rsidRPr="00861010">
        <w:rPr>
          <w:rFonts w:ascii="Calibri" w:hAnsi="Calibri"/>
          <w:lang w:val="sr-Latn-CS"/>
        </w:rPr>
        <w:t xml:space="preserve"> č</w:t>
      </w:r>
      <w:proofErr w:type="spellStart"/>
      <w:r>
        <w:rPr>
          <w:rFonts w:ascii="Calibri" w:hAnsi="Calibri"/>
          <w:lang w:val="en-US"/>
        </w:rPr>
        <w:t>lana</w:t>
      </w:r>
      <w:proofErr w:type="spellEnd"/>
      <w:r w:rsidRPr="00861010">
        <w:rPr>
          <w:rFonts w:ascii="Calibri" w:hAnsi="Calibri"/>
          <w:lang w:val="sr-Latn-CS"/>
        </w:rPr>
        <w:t xml:space="preserve">  </w:t>
      </w:r>
      <w:r>
        <w:rPr>
          <w:rFonts w:ascii="Calibri" w:hAnsi="Calibri"/>
          <w:lang w:val="sr-Cyrl-CS"/>
        </w:rPr>
        <w:t xml:space="preserve"> </w:t>
      </w:r>
      <w:r>
        <w:rPr>
          <w:rFonts w:ascii="Calibri" w:hAnsi="Calibri"/>
          <w:lang w:val="sr-Latn-CS"/>
        </w:rPr>
        <w:t>36</w:t>
      </w:r>
      <w:r>
        <w:rPr>
          <w:rFonts w:ascii="Calibri" w:hAnsi="Calibri"/>
          <w:lang w:val="sr-Cyrl-CS"/>
        </w:rPr>
        <w:t>.</w:t>
      </w:r>
      <w:r w:rsidRPr="00861010">
        <w:rPr>
          <w:rFonts w:ascii="Calibri" w:hAnsi="Calibri"/>
          <w:lang w:val="sr-Latn-CS"/>
        </w:rPr>
        <w:t xml:space="preserve">  </w:t>
      </w:r>
      <w:r>
        <w:rPr>
          <w:rFonts w:ascii="Calibri" w:hAnsi="Calibri"/>
          <w:lang w:val="sr-Cyrl-CS"/>
        </w:rPr>
        <w:t xml:space="preserve">Statuta </w:t>
      </w:r>
      <w:r>
        <w:rPr>
          <w:rFonts w:ascii="Calibri" w:hAnsi="Calibri"/>
          <w:lang w:val="sr-Latn-CS"/>
        </w:rPr>
        <w:t>ZM</w:t>
      </w:r>
      <w:r>
        <w:rPr>
          <w:rFonts w:ascii="Calibri" w:hAnsi="Calibri"/>
          <w:lang w:val="sr-Cyrl-CS"/>
        </w:rPr>
        <w:t xml:space="preserve">IF </w:t>
      </w:r>
      <w:r>
        <w:rPr>
          <w:rFonts w:ascii="Calibri" w:hAnsi="Calibri"/>
          <w:lang w:val="sr-Latn-CS"/>
        </w:rPr>
        <w:t xml:space="preserve">u preoblikovanju </w:t>
      </w:r>
      <w:r>
        <w:rPr>
          <w:rFonts w:ascii="Calibri" w:hAnsi="Calibri"/>
          <w:lang w:val="sr-Cyrl-CS"/>
        </w:rPr>
        <w:t>„</w:t>
      </w:r>
      <w:r>
        <w:rPr>
          <w:rFonts w:ascii="Calibri" w:hAnsi="Calibri"/>
          <w:lang w:val="en-US"/>
        </w:rPr>
        <w:t>Kristal</w:t>
      </w:r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en-US"/>
        </w:rPr>
        <w:t>invest</w:t>
      </w:r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Cyrl-CS"/>
        </w:rPr>
        <w:t xml:space="preserve"> fond"a.d. Banja</w:t>
      </w:r>
      <w:r>
        <w:rPr>
          <w:rFonts w:ascii="Calibri" w:hAnsi="Calibri"/>
          <w:lang w:val="sr-Latn-CS"/>
        </w:rPr>
        <w:t xml:space="preserve"> L</w:t>
      </w:r>
      <w:r>
        <w:rPr>
          <w:rFonts w:ascii="Calibri" w:hAnsi="Calibri"/>
          <w:lang w:val="sr-Cyrl-CS"/>
        </w:rPr>
        <w:t>uka,</w:t>
      </w:r>
      <w:r>
        <w:rPr>
          <w:rFonts w:ascii="Calibri" w:hAnsi="Calibri"/>
          <w:lang w:val="sr-Latn-BA"/>
        </w:rPr>
        <w:t xml:space="preserve"> </w:t>
      </w:r>
      <w:r>
        <w:rPr>
          <w:rFonts w:ascii="Calibri" w:hAnsi="Calibri"/>
          <w:lang w:val="sr-Cyrl-CS"/>
        </w:rPr>
        <w:t xml:space="preserve"> Skupštin</w:t>
      </w:r>
      <w:r>
        <w:rPr>
          <w:rFonts w:ascii="Calibri" w:hAnsi="Calibri"/>
          <w:lang w:val="it-IT"/>
        </w:rPr>
        <w:t>a</w:t>
      </w:r>
      <w:r>
        <w:rPr>
          <w:rFonts w:ascii="Calibri" w:hAnsi="Calibri"/>
          <w:lang w:val="sr-Cyrl-CS"/>
        </w:rPr>
        <w:t xml:space="preserve"> akcionara</w:t>
      </w:r>
      <w:r>
        <w:rPr>
          <w:rFonts w:ascii="Calibri" w:hAnsi="Calibri"/>
          <w:lang w:val="sr-Latn-CS"/>
        </w:rPr>
        <w:t xml:space="preserve"> ZM</w:t>
      </w:r>
      <w:r>
        <w:rPr>
          <w:rFonts w:ascii="Calibri" w:hAnsi="Calibri"/>
          <w:lang w:val="sr-Cyrl-CS"/>
        </w:rPr>
        <w:t xml:space="preserve">IF </w:t>
      </w:r>
      <w:r>
        <w:rPr>
          <w:rFonts w:ascii="Calibri" w:hAnsi="Calibri"/>
          <w:lang w:val="sr-Latn-CS"/>
        </w:rPr>
        <w:t xml:space="preserve">u preoblikovanju </w:t>
      </w:r>
      <w:r>
        <w:rPr>
          <w:rFonts w:ascii="Calibri" w:hAnsi="Calibri"/>
          <w:lang w:val="sr-Cyrl-CS"/>
        </w:rPr>
        <w:t>„</w:t>
      </w:r>
      <w:r>
        <w:rPr>
          <w:rFonts w:ascii="Calibri" w:hAnsi="Calibri"/>
          <w:lang w:val="en-US"/>
        </w:rPr>
        <w:t>Kristal</w:t>
      </w:r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en-US"/>
        </w:rPr>
        <w:t>invest</w:t>
      </w:r>
      <w:r w:rsidRPr="00861010"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Cyrl-CS"/>
        </w:rPr>
        <w:t xml:space="preserve"> fond"a.d. Banja</w:t>
      </w:r>
      <w:r>
        <w:rPr>
          <w:rFonts w:ascii="Calibri" w:hAnsi="Calibri"/>
          <w:lang w:val="sr-Latn-CS"/>
        </w:rPr>
        <w:t xml:space="preserve"> L</w:t>
      </w:r>
      <w:r>
        <w:rPr>
          <w:rFonts w:ascii="Calibri" w:hAnsi="Calibri"/>
          <w:lang w:val="sr-Cyrl-CS"/>
        </w:rPr>
        <w:t>uka,</w:t>
      </w:r>
      <w:r>
        <w:rPr>
          <w:rFonts w:ascii="Calibri" w:hAnsi="Calibri"/>
          <w:lang w:val="sr-Latn-BA"/>
        </w:rPr>
        <w:t xml:space="preserve"> </w:t>
      </w:r>
      <w:r>
        <w:rPr>
          <w:rFonts w:ascii="Calibri" w:hAnsi="Calibri"/>
          <w:lang w:val="sr-Cyrl-CS"/>
        </w:rPr>
        <w:t xml:space="preserve">na sjednici održanoj dana </w:t>
      </w:r>
      <w:r>
        <w:rPr>
          <w:rFonts w:ascii="Calibri" w:hAnsi="Calibri"/>
          <w:lang w:val="sr-Latn-CS"/>
        </w:rPr>
        <w:t>29.06.2018.</w:t>
      </w:r>
      <w:r>
        <w:rPr>
          <w:rFonts w:ascii="Calibri" w:hAnsi="Calibri"/>
          <w:lang w:val="sr-Cyrl-CS"/>
        </w:rPr>
        <w:t>godine, donosi</w:t>
      </w:r>
    </w:p>
    <w:p w:rsidR="00C84A33" w:rsidRDefault="00C84A33" w:rsidP="00C84A33">
      <w:pPr>
        <w:tabs>
          <w:tab w:val="left" w:pos="7836"/>
        </w:tabs>
        <w:jc w:val="both"/>
        <w:rPr>
          <w:rFonts w:ascii="Calibri" w:hAnsi="Calibri"/>
          <w:b/>
          <w:u w:val="single"/>
          <w:lang w:val="sr-Latn-BA"/>
        </w:rPr>
      </w:pPr>
    </w:p>
    <w:p w:rsidR="00C84A33" w:rsidRDefault="00C84A33" w:rsidP="00C84A33">
      <w:pPr>
        <w:tabs>
          <w:tab w:val="left" w:pos="7836"/>
        </w:tabs>
        <w:jc w:val="both"/>
        <w:rPr>
          <w:rFonts w:ascii="Calibri" w:hAnsi="Calibri"/>
          <w:b/>
          <w:u w:val="single"/>
          <w:lang w:val="sr-Latn-BA"/>
        </w:rPr>
      </w:pPr>
    </w:p>
    <w:p w:rsidR="00C84A33" w:rsidRDefault="00C84A33" w:rsidP="00C84A33">
      <w:pPr>
        <w:jc w:val="center"/>
        <w:rPr>
          <w:rFonts w:ascii="Calibri" w:hAnsi="Calibri"/>
          <w:b/>
          <w:lang w:val="sr-Cyrl-CS"/>
        </w:rPr>
      </w:pPr>
      <w:r>
        <w:rPr>
          <w:rFonts w:ascii="Calibri" w:hAnsi="Calibri"/>
          <w:b/>
          <w:lang w:val="sr-Cyrl-CS"/>
        </w:rPr>
        <w:t>ODLUKU</w:t>
      </w:r>
    </w:p>
    <w:p w:rsidR="00C84A33" w:rsidRDefault="00C84A33" w:rsidP="00C84A33">
      <w:pPr>
        <w:jc w:val="center"/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 xml:space="preserve">o usvajanju Izvještaja </w:t>
      </w:r>
      <w:r>
        <w:rPr>
          <w:rFonts w:ascii="Calibri" w:hAnsi="Calibri"/>
          <w:lang w:val="sr-Latn-CS"/>
        </w:rPr>
        <w:t>nezavisnog revizora</w:t>
      </w:r>
      <w:r w:rsidR="00861010">
        <w:rPr>
          <w:rFonts w:ascii="Calibri" w:hAnsi="Calibri"/>
          <w:lang w:val="sr-Latn-CS"/>
        </w:rPr>
        <w:t xml:space="preserve"> o izvršenoj reviziji finansijskih izvještaja </w:t>
      </w:r>
    </w:p>
    <w:p w:rsidR="00C84A33" w:rsidRDefault="00C84A33" w:rsidP="00C84A33">
      <w:pPr>
        <w:jc w:val="center"/>
        <w:rPr>
          <w:rFonts w:ascii="Calibri" w:hAnsi="Calibri"/>
          <w:lang w:val="sr-Latn-CS"/>
        </w:rPr>
      </w:pPr>
      <w:r>
        <w:rPr>
          <w:rFonts w:ascii="Calibri" w:hAnsi="Calibri"/>
          <w:lang w:val="sr-Latn-CS"/>
        </w:rPr>
        <w:t>ZM</w:t>
      </w:r>
      <w:r>
        <w:rPr>
          <w:rFonts w:ascii="Calibri" w:hAnsi="Calibri"/>
          <w:lang w:val="sr-Cyrl-CS"/>
        </w:rPr>
        <w:t>IF</w:t>
      </w:r>
      <w:r>
        <w:rPr>
          <w:rFonts w:ascii="Calibri" w:hAnsi="Calibri"/>
          <w:lang w:val="sr-Latn-CS"/>
        </w:rPr>
        <w:t xml:space="preserve"> u preoblikovanju</w:t>
      </w:r>
      <w:r>
        <w:rPr>
          <w:rFonts w:ascii="Calibri" w:hAnsi="Calibri"/>
          <w:lang w:val="sr-Cyrl-CS"/>
        </w:rPr>
        <w:t>„Kristal invest fond" a.d. Banja</w:t>
      </w:r>
      <w:r>
        <w:rPr>
          <w:rFonts w:ascii="Calibri" w:hAnsi="Calibri"/>
          <w:lang w:val="sr-Latn-CS"/>
        </w:rPr>
        <w:t xml:space="preserve"> L</w:t>
      </w:r>
      <w:r>
        <w:rPr>
          <w:rFonts w:ascii="Calibri" w:hAnsi="Calibri"/>
          <w:lang w:val="sr-Cyrl-CS"/>
        </w:rPr>
        <w:t>uka</w:t>
      </w:r>
    </w:p>
    <w:p w:rsidR="00C84A33" w:rsidRDefault="00C84A33" w:rsidP="00C84A33">
      <w:pPr>
        <w:jc w:val="center"/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 xml:space="preserve"> </w:t>
      </w:r>
      <w:r>
        <w:rPr>
          <w:rFonts w:ascii="Calibri" w:hAnsi="Calibri"/>
          <w:lang w:val="sr-Latn-CS"/>
        </w:rPr>
        <w:t>na dan 30.04.2018.g.</w:t>
      </w:r>
    </w:p>
    <w:p w:rsidR="00C84A33" w:rsidRDefault="00C84A33" w:rsidP="00C84A33">
      <w:pPr>
        <w:jc w:val="center"/>
        <w:rPr>
          <w:rFonts w:ascii="Calibri" w:hAnsi="Calibri"/>
          <w:lang w:val="sr-Latn-BA"/>
        </w:rPr>
      </w:pPr>
    </w:p>
    <w:p w:rsidR="00C84A33" w:rsidRDefault="00C84A33" w:rsidP="00C84A33">
      <w:pPr>
        <w:jc w:val="center"/>
        <w:rPr>
          <w:rFonts w:ascii="Calibri" w:hAnsi="Calibri"/>
          <w:lang w:val="sr-Latn-BA"/>
        </w:rPr>
      </w:pPr>
    </w:p>
    <w:p w:rsidR="00C84A33" w:rsidRDefault="00C84A33" w:rsidP="00C84A33">
      <w:pPr>
        <w:jc w:val="center"/>
        <w:rPr>
          <w:rFonts w:ascii="Calibri" w:hAnsi="Calibri"/>
          <w:lang w:val="sr-Latn-BA"/>
        </w:rPr>
      </w:pPr>
    </w:p>
    <w:p w:rsidR="00C84A33" w:rsidRDefault="00C84A33" w:rsidP="00C84A33">
      <w:pPr>
        <w:jc w:val="center"/>
        <w:rPr>
          <w:rFonts w:ascii="Calibri" w:hAnsi="Calibri"/>
          <w:lang w:val="sr-Latn-BA"/>
        </w:rPr>
      </w:pPr>
      <w:r>
        <w:rPr>
          <w:rFonts w:ascii="Calibri" w:hAnsi="Calibri"/>
          <w:lang w:val="sr-Cyrl-CS"/>
        </w:rPr>
        <w:t>Član 1.</w:t>
      </w:r>
    </w:p>
    <w:p w:rsidR="00C84A33" w:rsidRDefault="00C84A33" w:rsidP="00C84A33">
      <w:pPr>
        <w:jc w:val="center"/>
        <w:rPr>
          <w:rFonts w:ascii="Calibri" w:hAnsi="Calibri"/>
          <w:lang w:val="sr-Latn-BA"/>
        </w:rPr>
      </w:pPr>
    </w:p>
    <w:p w:rsidR="00C84A33" w:rsidRDefault="00C84A33" w:rsidP="00ED336D">
      <w:pPr>
        <w:jc w:val="both"/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 xml:space="preserve">Usvaja se  Izvještaj </w:t>
      </w:r>
      <w:r>
        <w:rPr>
          <w:rFonts w:ascii="Calibri" w:hAnsi="Calibri"/>
          <w:lang w:val="sr-Latn-CS"/>
        </w:rPr>
        <w:t>nezavisnog revizora</w:t>
      </w:r>
      <w:r w:rsidR="00861010" w:rsidRPr="00861010">
        <w:rPr>
          <w:rFonts w:ascii="Calibri" w:hAnsi="Calibri"/>
          <w:lang w:val="sr-Latn-CS"/>
        </w:rPr>
        <w:t xml:space="preserve"> </w:t>
      </w:r>
      <w:r w:rsidR="00861010">
        <w:rPr>
          <w:rFonts w:ascii="Calibri" w:hAnsi="Calibri"/>
          <w:lang w:val="sr-Latn-CS"/>
        </w:rPr>
        <w:t>o izvršenoj reviziji finansijskih izvještaja</w:t>
      </w:r>
      <w:r>
        <w:rPr>
          <w:rFonts w:ascii="Calibri" w:hAnsi="Calibri"/>
          <w:lang w:val="sr-Cyrl-CS"/>
        </w:rPr>
        <w:t xml:space="preserve">  </w:t>
      </w:r>
      <w:r>
        <w:rPr>
          <w:rFonts w:ascii="Calibri" w:hAnsi="Calibri"/>
          <w:lang w:val="sr-Latn-CS"/>
        </w:rPr>
        <w:t>ZM</w:t>
      </w:r>
      <w:r>
        <w:rPr>
          <w:rFonts w:ascii="Calibri" w:hAnsi="Calibri"/>
          <w:lang w:val="sr-Cyrl-CS"/>
        </w:rPr>
        <w:t>IF</w:t>
      </w:r>
      <w:r>
        <w:rPr>
          <w:rFonts w:ascii="Calibri" w:hAnsi="Calibri"/>
          <w:lang w:val="sr-Latn-CS"/>
        </w:rPr>
        <w:t xml:space="preserve"> u preoblikovanju</w:t>
      </w:r>
      <w:r>
        <w:rPr>
          <w:rFonts w:ascii="Calibri" w:hAnsi="Calibri"/>
          <w:lang w:val="sr-Cyrl-CS"/>
        </w:rPr>
        <w:t xml:space="preserve"> „Kristal invest fond"</w:t>
      </w:r>
      <w:r>
        <w:rPr>
          <w:rFonts w:ascii="Calibri" w:hAnsi="Calibri"/>
          <w:lang w:val="sr-Latn-CS"/>
        </w:rPr>
        <w:t xml:space="preserve"> </w:t>
      </w:r>
      <w:r>
        <w:rPr>
          <w:rFonts w:ascii="Calibri" w:hAnsi="Calibri"/>
          <w:lang w:val="sr-Cyrl-CS"/>
        </w:rPr>
        <w:t>a.d. Banja</w:t>
      </w:r>
      <w:r>
        <w:rPr>
          <w:rFonts w:ascii="Calibri" w:hAnsi="Calibri"/>
          <w:lang w:val="sr-Latn-CS"/>
        </w:rPr>
        <w:t xml:space="preserve"> L</w:t>
      </w:r>
      <w:r>
        <w:rPr>
          <w:rFonts w:ascii="Calibri" w:hAnsi="Calibri"/>
          <w:lang w:val="sr-Cyrl-CS"/>
        </w:rPr>
        <w:t xml:space="preserve">uka </w:t>
      </w:r>
      <w:r>
        <w:rPr>
          <w:rFonts w:ascii="Calibri" w:hAnsi="Calibri"/>
          <w:lang w:val="sr-Latn-CS"/>
        </w:rPr>
        <w:t>na dan 30.04.2018.g.</w:t>
      </w:r>
    </w:p>
    <w:p w:rsidR="00C84A33" w:rsidRDefault="00C84A33" w:rsidP="00C84A33">
      <w:pPr>
        <w:jc w:val="center"/>
        <w:rPr>
          <w:rFonts w:ascii="Calibri" w:hAnsi="Calibri"/>
          <w:lang w:val="sr-Cyrl-CS"/>
        </w:rPr>
      </w:pPr>
    </w:p>
    <w:p w:rsidR="00C84A33" w:rsidRDefault="00C84A33" w:rsidP="00C84A33">
      <w:pPr>
        <w:jc w:val="center"/>
        <w:rPr>
          <w:rFonts w:ascii="Calibri" w:hAnsi="Calibri"/>
          <w:lang w:val="sr-Latn-CS"/>
        </w:rPr>
      </w:pPr>
      <w:r>
        <w:rPr>
          <w:rFonts w:ascii="Calibri" w:hAnsi="Calibri"/>
          <w:lang w:val="sr-Cyrl-CS"/>
        </w:rPr>
        <w:t>Član 2.</w:t>
      </w:r>
    </w:p>
    <w:p w:rsidR="00C84A33" w:rsidRDefault="00C84A33" w:rsidP="00C84A33">
      <w:pPr>
        <w:jc w:val="center"/>
        <w:rPr>
          <w:rFonts w:ascii="Calibri" w:hAnsi="Calibri"/>
          <w:lang w:val="sr-Latn-CS"/>
        </w:rPr>
      </w:pPr>
    </w:p>
    <w:p w:rsidR="00C84A33" w:rsidRDefault="00C84A33" w:rsidP="00C84A33">
      <w:pPr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Izvještaj iz člana</w:t>
      </w:r>
      <w:r>
        <w:rPr>
          <w:rFonts w:ascii="Calibri" w:hAnsi="Calibri"/>
          <w:lang w:val="sr-Latn-CS"/>
        </w:rPr>
        <w:t xml:space="preserve"> 1.</w:t>
      </w:r>
      <w:r>
        <w:rPr>
          <w:rFonts w:ascii="Calibri" w:hAnsi="Calibri"/>
          <w:lang w:val="sr-Cyrl-CS"/>
        </w:rPr>
        <w:t xml:space="preserve"> sastavni su dio ove odluke.</w:t>
      </w:r>
    </w:p>
    <w:p w:rsidR="00C84A33" w:rsidRDefault="00C84A33" w:rsidP="00C84A33">
      <w:pPr>
        <w:rPr>
          <w:rFonts w:ascii="Calibri" w:hAnsi="Calibri"/>
          <w:lang w:val="sr-Cyrl-CS"/>
        </w:rPr>
      </w:pPr>
    </w:p>
    <w:p w:rsidR="00C84A33" w:rsidRDefault="00C84A33" w:rsidP="00C84A33">
      <w:pPr>
        <w:jc w:val="center"/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Član 3.</w:t>
      </w:r>
    </w:p>
    <w:p w:rsidR="00C84A33" w:rsidRDefault="00C84A33" w:rsidP="00C84A33">
      <w:pPr>
        <w:jc w:val="center"/>
        <w:rPr>
          <w:rFonts w:ascii="Calibri" w:hAnsi="Calibri"/>
          <w:lang w:val="sr-Cyrl-CS"/>
        </w:rPr>
      </w:pPr>
    </w:p>
    <w:p w:rsidR="00C84A33" w:rsidRDefault="00C84A33" w:rsidP="00C84A33">
      <w:pPr>
        <w:rPr>
          <w:rFonts w:ascii="Calibri" w:hAnsi="Calibri"/>
          <w:lang w:val="sr-Cyrl-CS"/>
        </w:rPr>
      </w:pPr>
      <w:r>
        <w:rPr>
          <w:rFonts w:ascii="Calibri" w:hAnsi="Calibri"/>
          <w:lang w:val="sr-Cyrl-CS"/>
        </w:rPr>
        <w:t>Odluka stupa na snagu danom donošenja.</w:t>
      </w:r>
    </w:p>
    <w:p w:rsidR="00C84A33" w:rsidRDefault="00C84A33" w:rsidP="00C84A33">
      <w:pPr>
        <w:rPr>
          <w:rFonts w:ascii="Calibri" w:hAnsi="Calibri"/>
          <w:lang w:val="sr-Cyrl-CS"/>
        </w:rPr>
      </w:pPr>
    </w:p>
    <w:p w:rsidR="00C84A33" w:rsidRDefault="00C84A33" w:rsidP="00C84A33">
      <w:pPr>
        <w:rPr>
          <w:rFonts w:ascii="Calibri" w:hAnsi="Calibri"/>
          <w:lang w:val="sr-Cyrl-CS"/>
        </w:rPr>
      </w:pPr>
    </w:p>
    <w:p w:rsidR="00C84A33" w:rsidRDefault="00C84A33" w:rsidP="00C84A33">
      <w:pPr>
        <w:rPr>
          <w:rFonts w:ascii="Calibri" w:hAnsi="Calibri"/>
          <w:lang w:val="sr-Cyrl-CS"/>
        </w:rPr>
      </w:pPr>
    </w:p>
    <w:p w:rsidR="00C84A33" w:rsidRPr="00861010" w:rsidRDefault="00C84A33" w:rsidP="00C84A33">
      <w:pPr>
        <w:rPr>
          <w:rFonts w:ascii="Calibri" w:hAnsi="Calibri"/>
          <w:lang w:val="de-DE"/>
        </w:rPr>
      </w:pPr>
    </w:p>
    <w:p w:rsidR="00C84A33" w:rsidRDefault="00C84A33" w:rsidP="00C84A33">
      <w:pPr>
        <w:rPr>
          <w:rFonts w:ascii="Calibri" w:hAnsi="Calibri"/>
          <w:lang w:val="sr-Cyrl-CS"/>
        </w:rPr>
      </w:pPr>
    </w:p>
    <w:p w:rsidR="00C84A33" w:rsidRDefault="00C84A33" w:rsidP="00C84A33">
      <w:pPr>
        <w:tabs>
          <w:tab w:val="left" w:pos="6329"/>
        </w:tabs>
        <w:rPr>
          <w:rFonts w:ascii="Calibri" w:hAnsi="Calibri"/>
          <w:lang w:val="en-US"/>
        </w:rPr>
      </w:pPr>
      <w:r w:rsidRPr="00861010">
        <w:rPr>
          <w:rFonts w:ascii="Calibri" w:hAnsi="Calibri"/>
          <w:lang w:val="de-DE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Calibri" w:hAnsi="Calibri"/>
          <w:lang w:val="en-US"/>
        </w:rPr>
        <w:t>Predsjednik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Skupštine</w:t>
      </w:r>
      <w:proofErr w:type="spellEnd"/>
      <w:r>
        <w:rPr>
          <w:rFonts w:ascii="Calibri" w:hAnsi="Calibri"/>
          <w:lang w:val="en-US"/>
        </w:rPr>
        <w:t xml:space="preserve"> </w:t>
      </w:r>
      <w:proofErr w:type="spellStart"/>
      <w:r>
        <w:rPr>
          <w:rFonts w:ascii="Calibri" w:hAnsi="Calibri"/>
          <w:lang w:val="en-US"/>
        </w:rPr>
        <w:t>akcionara</w:t>
      </w:r>
      <w:proofErr w:type="spellEnd"/>
    </w:p>
    <w:p w:rsidR="00C84A33" w:rsidRDefault="00C84A33" w:rsidP="00C84A33">
      <w:pPr>
        <w:tabs>
          <w:tab w:val="left" w:pos="6329"/>
        </w:tabs>
        <w:rPr>
          <w:rFonts w:ascii="Calibri" w:hAnsi="Calibri"/>
          <w:lang w:val="sr-Latn-CS"/>
        </w:rPr>
      </w:pPr>
    </w:p>
    <w:p w:rsidR="00C84A33" w:rsidRDefault="00C84A33" w:rsidP="00C84A33">
      <w:pPr>
        <w:tabs>
          <w:tab w:val="left" w:pos="6430"/>
        </w:tabs>
        <w:rPr>
          <w:rFonts w:ascii="Calibri" w:hAnsi="Calibri"/>
          <w:lang w:val="sr-Latn-CS"/>
        </w:rPr>
      </w:pPr>
      <w:r>
        <w:rPr>
          <w:rFonts w:ascii="Calibri" w:hAnsi="Calibri"/>
          <w:lang w:val="sr-Latn-CS"/>
        </w:rPr>
        <w:tab/>
        <w:t>____________________</w:t>
      </w:r>
    </w:p>
    <w:p w:rsidR="00C84A33" w:rsidRDefault="00C84A33" w:rsidP="00C84A33">
      <w:pPr>
        <w:tabs>
          <w:tab w:val="left" w:pos="6813"/>
        </w:tabs>
        <w:rPr>
          <w:rFonts w:ascii="Calibri" w:hAnsi="Calibri"/>
          <w:lang w:val="sr-Latn-CS"/>
        </w:rPr>
      </w:pPr>
      <w:r>
        <w:rPr>
          <w:rFonts w:ascii="Calibri" w:hAnsi="Calibri"/>
          <w:lang w:val="sr-Latn-CS"/>
        </w:rPr>
        <w:tab/>
      </w:r>
    </w:p>
    <w:p w:rsidR="00C84A33" w:rsidRDefault="00C84A33" w:rsidP="00C84A33">
      <w:pPr>
        <w:tabs>
          <w:tab w:val="left" w:pos="6627"/>
          <w:tab w:val="left" w:pos="6813"/>
        </w:tabs>
        <w:rPr>
          <w:rFonts w:ascii="Calibri" w:hAnsi="Calibri"/>
        </w:rPr>
      </w:pPr>
      <w:r>
        <w:rPr>
          <w:rFonts w:ascii="Calibri" w:hAnsi="Calibri"/>
          <w:lang w:val="sr-Latn-CS"/>
        </w:rPr>
        <w:tab/>
        <w:t xml:space="preserve">  </w:t>
      </w:r>
    </w:p>
    <w:p w:rsidR="00C84A33" w:rsidRDefault="00C84A33" w:rsidP="00C84A33">
      <w:pPr>
        <w:tabs>
          <w:tab w:val="left" w:pos="6813"/>
        </w:tabs>
        <w:rPr>
          <w:rFonts w:ascii="Calibri" w:hAnsi="Calibri"/>
          <w:lang w:val="en-US"/>
        </w:rPr>
      </w:pPr>
    </w:p>
    <w:p w:rsidR="00C84A33" w:rsidRDefault="00C84A33" w:rsidP="00C84A33">
      <w:pPr>
        <w:tabs>
          <w:tab w:val="left" w:pos="6813"/>
        </w:tabs>
        <w:rPr>
          <w:rFonts w:ascii="Calibri" w:hAnsi="Calibri"/>
          <w:lang w:val="en-US"/>
        </w:rPr>
      </w:pPr>
    </w:p>
    <w:p w:rsidR="002F4A10" w:rsidRDefault="002F4A10"/>
    <w:sectPr w:rsidR="002F4A1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A33"/>
    <w:rsid w:val="002F4A10"/>
    <w:rsid w:val="00861010"/>
    <w:rsid w:val="00C84A33"/>
    <w:rsid w:val="00ED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7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3</cp:revision>
  <dcterms:created xsi:type="dcterms:W3CDTF">2018-05-07T10:15:00Z</dcterms:created>
  <dcterms:modified xsi:type="dcterms:W3CDTF">2018-06-13T10:04:00Z</dcterms:modified>
</cp:coreProperties>
</file>